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B8" w:rsidRDefault="00220AB8" w:rsidP="00220AB8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>LHS School Library Month</w:t>
      </w:r>
    </w:p>
    <w:p w:rsidR="00220AB8" w:rsidRPr="006012D6" w:rsidRDefault="00220AB8" w:rsidP="00220AB8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>Celebration 2011</w:t>
      </w:r>
    </w:p>
    <w:p w:rsidR="00220AB8" w:rsidRPr="007B5967" w:rsidRDefault="00220AB8" w:rsidP="00220AB8">
      <w:pPr>
        <w:jc w:val="center"/>
      </w:pPr>
      <w:r>
        <w:rPr>
          <w:noProof/>
        </w:rPr>
        <w:drawing>
          <wp:inline distT="0" distB="0" distL="0" distR="0">
            <wp:extent cx="3636442" cy="1726116"/>
            <wp:effectExtent l="19050" t="0" r="2108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319" cy="1727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AB8" w:rsidRPr="00220AB8" w:rsidRDefault="00220AB8" w:rsidP="00220AB8">
      <w:pPr>
        <w:ind w:left="360"/>
        <w:jc w:val="center"/>
        <w:rPr>
          <w:b/>
          <w:color w:val="7030A0"/>
          <w:sz w:val="36"/>
        </w:rPr>
      </w:pPr>
      <w:r w:rsidRPr="00220AB8">
        <w:rPr>
          <w:b/>
          <w:color w:val="7030A0"/>
          <w:sz w:val="36"/>
        </w:rPr>
        <w:t xml:space="preserve">Activity:  Create a PSA/commercial to promote libraries, use </w:t>
      </w:r>
      <w:proofErr w:type="spellStart"/>
      <w:r w:rsidRPr="00220AB8">
        <w:rPr>
          <w:b/>
          <w:color w:val="7030A0"/>
          <w:sz w:val="36"/>
        </w:rPr>
        <w:t>Animoto</w:t>
      </w:r>
      <w:proofErr w:type="spellEnd"/>
      <w:r w:rsidRPr="00220AB8">
        <w:rPr>
          <w:b/>
          <w:color w:val="7030A0"/>
          <w:sz w:val="36"/>
        </w:rPr>
        <w:t>/</w:t>
      </w:r>
      <w:proofErr w:type="spellStart"/>
      <w:r w:rsidRPr="00220AB8">
        <w:rPr>
          <w:b/>
          <w:color w:val="7030A0"/>
          <w:sz w:val="36"/>
        </w:rPr>
        <w:t>MovieMaker</w:t>
      </w:r>
      <w:proofErr w:type="spellEnd"/>
      <w:r w:rsidRPr="00220AB8">
        <w:rPr>
          <w:b/>
          <w:color w:val="7030A0"/>
          <w:sz w:val="36"/>
        </w:rPr>
        <w:t>/PPT/</w:t>
      </w:r>
      <w:proofErr w:type="spellStart"/>
      <w:r w:rsidRPr="00220AB8">
        <w:rPr>
          <w:b/>
          <w:color w:val="7030A0"/>
          <w:sz w:val="36"/>
        </w:rPr>
        <w:t>Voki</w:t>
      </w:r>
      <w:proofErr w:type="spellEnd"/>
    </w:p>
    <w:p w:rsidR="00220AB8" w:rsidRPr="008906C1" w:rsidRDefault="00220AB8" w:rsidP="008906C1">
      <w:pPr>
        <w:jc w:val="center"/>
        <w:rPr>
          <w:b/>
          <w:bCs/>
          <w:sz w:val="28"/>
        </w:rPr>
      </w:pPr>
      <w:r w:rsidRPr="008906C1">
        <w:rPr>
          <w:b/>
          <w:bCs/>
          <w:sz w:val="28"/>
        </w:rPr>
        <w:t>Want to star in a library commercial?</w:t>
      </w:r>
    </w:p>
    <w:p w:rsidR="00220AB8" w:rsidRPr="008906C1" w:rsidRDefault="00220AB8" w:rsidP="00220AB8">
      <w:pPr>
        <w:rPr>
          <w:b/>
          <w:bCs/>
          <w:sz w:val="24"/>
        </w:rPr>
      </w:pPr>
      <w:r w:rsidRPr="008906C1">
        <w:rPr>
          <w:b/>
          <w:bCs/>
          <w:sz w:val="24"/>
        </w:rPr>
        <w:t>Perhaps you’re handy with a Flip camera or digital camera or know how to edit scenes.</w:t>
      </w:r>
    </w:p>
    <w:p w:rsidR="00220AB8" w:rsidRPr="008906C1" w:rsidRDefault="008906C1" w:rsidP="00220AB8">
      <w:pPr>
        <w:rPr>
          <w:b/>
          <w:bCs/>
          <w:sz w:val="28"/>
        </w:rPr>
      </w:pPr>
      <w:r w:rsidRPr="008906C1">
        <w:rPr>
          <w:b/>
          <w:bCs/>
          <w:sz w:val="28"/>
        </w:rPr>
        <w:t>We want you and your creativity!</w:t>
      </w:r>
    </w:p>
    <w:p w:rsidR="00220AB8" w:rsidRPr="008906C1" w:rsidRDefault="008906C1" w:rsidP="00220AB8">
      <w:pPr>
        <w:rPr>
          <w:b/>
          <w:bCs/>
          <w:sz w:val="28"/>
        </w:rPr>
      </w:pPr>
      <w:r>
        <w:rPr>
          <w:b/>
          <w:bCs/>
          <w:sz w:val="28"/>
        </w:rPr>
        <w:t>Create</w:t>
      </w:r>
      <w:r w:rsidR="00220AB8" w:rsidRPr="008906C1">
        <w:rPr>
          <w:b/>
          <w:bCs/>
          <w:sz w:val="28"/>
        </w:rPr>
        <w:t xml:space="preserve"> a Public Service Announcement (PSA) or commercial promoting libraries, library services, or books.</w:t>
      </w:r>
    </w:p>
    <w:p w:rsidR="00220AB8" w:rsidRPr="008906C1" w:rsidRDefault="008906C1" w:rsidP="00220AB8">
      <w:pPr>
        <w:rPr>
          <w:b/>
          <w:bCs/>
          <w:sz w:val="28"/>
        </w:rPr>
      </w:pPr>
      <w:r w:rsidRPr="008906C1">
        <w:rPr>
          <w:b/>
          <w:bCs/>
          <w:sz w:val="28"/>
        </w:rPr>
        <w:t>OR if you are interested in filming, writing, or helping, see Ashley Smith for more details. There will be filming in the mornings, lunches, and after school on certain days.</w:t>
      </w:r>
    </w:p>
    <w:p w:rsidR="00220AB8" w:rsidRPr="008906C1" w:rsidRDefault="00220AB8" w:rsidP="00220AB8">
      <w:pPr>
        <w:rPr>
          <w:sz w:val="28"/>
        </w:rPr>
      </w:pPr>
      <w:r w:rsidRPr="008906C1">
        <w:rPr>
          <w:b/>
          <w:bCs/>
          <w:sz w:val="28"/>
        </w:rPr>
        <w:t xml:space="preserve">Completed entry </w:t>
      </w:r>
      <w:r w:rsidR="008906C1" w:rsidRPr="008906C1">
        <w:rPr>
          <w:b/>
          <w:bCs/>
          <w:sz w:val="28"/>
        </w:rPr>
        <w:t xml:space="preserve">that shows effort, time, creativity and has been reviewed &amp; accepted by students and staff members </w:t>
      </w:r>
      <w:r w:rsidRPr="008906C1">
        <w:rPr>
          <w:b/>
          <w:bCs/>
          <w:sz w:val="28"/>
        </w:rPr>
        <w:t>will receive one raffle ticket to Grand Prize</w:t>
      </w:r>
    </w:p>
    <w:p w:rsidR="008906C1" w:rsidRPr="007B5967" w:rsidRDefault="008906C1" w:rsidP="008906C1">
      <w:pPr>
        <w:jc w:val="center"/>
      </w:pPr>
      <w:r w:rsidRPr="007B5967">
        <w:rPr>
          <w:b/>
          <w:bCs/>
        </w:rPr>
        <w:t>Chairperson: Ashley Smith</w:t>
      </w:r>
    </w:p>
    <w:p w:rsidR="00220AB8" w:rsidRDefault="008906C1" w:rsidP="008906C1">
      <w:pPr>
        <w:jc w:val="center"/>
        <w:rPr>
          <w:b/>
          <w:color w:val="7030A0"/>
          <w:sz w:val="24"/>
        </w:rPr>
      </w:pPr>
      <w:r w:rsidRPr="007B5967">
        <w:rPr>
          <w:b/>
          <w:bCs/>
        </w:rPr>
        <w:t>Committee Member: Harley Graham</w:t>
      </w:r>
    </w:p>
    <w:p w:rsidR="009850F7" w:rsidRDefault="009850F7"/>
    <w:sectPr w:rsidR="009850F7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0AB8"/>
    <w:rsid w:val="00133C11"/>
    <w:rsid w:val="00220AB8"/>
    <w:rsid w:val="00697976"/>
    <w:rsid w:val="00733E8B"/>
    <w:rsid w:val="008906C1"/>
    <w:rsid w:val="009850F7"/>
    <w:rsid w:val="00B14204"/>
    <w:rsid w:val="00DD0131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AB8"/>
    <w:pPr>
      <w:spacing w:before="100" w:beforeAutospacing="1" w:after="0"/>
    </w:pPr>
    <w:rPr>
      <w:rFonts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AB8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AB8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SSchatz</cp:lastModifiedBy>
  <cp:revision>1</cp:revision>
  <dcterms:created xsi:type="dcterms:W3CDTF">2011-03-31T13:51:00Z</dcterms:created>
  <dcterms:modified xsi:type="dcterms:W3CDTF">2011-03-31T14:08:00Z</dcterms:modified>
</cp:coreProperties>
</file>